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66" w:rsidRPr="00E144E6" w:rsidRDefault="007F4B66" w:rsidP="007F4B66">
      <w:pPr>
        <w:spacing w:after="0" w:line="240" w:lineRule="atLeast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144E6">
        <w:rPr>
          <w:rFonts w:ascii="Times New Roman" w:hAnsi="Times New Roman"/>
          <w:b/>
          <w:sz w:val="28"/>
          <w:szCs w:val="28"/>
          <w:lang w:val="uk-UA"/>
        </w:rPr>
        <w:t>САДІВНИЧЕ ОБ’ЄДНАННЯ «ТРУДОВИК»</w:t>
      </w:r>
    </w:p>
    <w:p w:rsidR="007F4B66" w:rsidRPr="00E144E6" w:rsidRDefault="007F4B66" w:rsidP="007F4B6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144E6">
        <w:rPr>
          <w:rFonts w:ascii="Times New Roman" w:hAnsi="Times New Roman"/>
          <w:b/>
          <w:sz w:val="28"/>
          <w:szCs w:val="28"/>
          <w:lang w:val="uk-UA"/>
        </w:rPr>
        <w:t>СО «Трудовик»</w:t>
      </w:r>
    </w:p>
    <w:p w:rsidR="007F4B66" w:rsidRPr="007C24C0" w:rsidRDefault="007F4B66" w:rsidP="007C24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Адреса: 07412, Київська область, Броварський район,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с.Рожни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вул.Центральна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1А,         код за ЄДРПОУ 23567169, р/р </w:t>
      </w:r>
      <w:r>
        <w:rPr>
          <w:rFonts w:ascii="Times New Roman" w:hAnsi="Times New Roman"/>
          <w:sz w:val="24"/>
          <w:szCs w:val="24"/>
          <w:lang w:val="en-US"/>
        </w:rPr>
        <w:t>UA</w:t>
      </w:r>
      <w:r>
        <w:rPr>
          <w:rFonts w:ascii="Times New Roman" w:hAnsi="Times New Roman"/>
          <w:sz w:val="24"/>
          <w:szCs w:val="24"/>
          <w:lang w:val="uk-UA"/>
        </w:rPr>
        <w:t xml:space="preserve">293226690000026003300739231, АТ «Ощадбанк»,           тел..(097) 8929713, (063) 515 9445,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</w:t>
      </w:r>
      <w:hyperlink r:id="rId5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so</w:t>
        </w:r>
        <w:r>
          <w:rPr>
            <w:rStyle w:val="a4"/>
            <w:rFonts w:ascii="Times New Roman" w:hAnsi="Times New Roman"/>
            <w:sz w:val="24"/>
            <w:szCs w:val="24"/>
          </w:rPr>
          <w:t>_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trudovik</w:t>
        </w:r>
        <w:r>
          <w:rPr>
            <w:rStyle w:val="a4"/>
            <w:rFonts w:ascii="Times New Roman" w:hAnsi="Times New Roman"/>
            <w:sz w:val="24"/>
            <w:szCs w:val="24"/>
          </w:rPr>
          <w:t>@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ukr</w:t>
        </w:r>
        <w:r>
          <w:rPr>
            <w:rStyle w:val="a4"/>
            <w:rFonts w:ascii="Times New Roman" w:hAnsi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net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сайт: </w:t>
      </w:r>
      <w:hyperlink r:id="rId6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trudovik</w:t>
        </w:r>
        <w:proofErr w:type="spellEnd"/>
        <w:r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kiev</w:t>
        </w:r>
        <w:proofErr w:type="spellEnd"/>
        <w:r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ua</w:t>
        </w:r>
        <w:proofErr w:type="spellEnd"/>
      </w:hyperlink>
      <w:r w:rsidR="007C24C0">
        <w:rPr>
          <w:lang w:val="uk-UA"/>
        </w:rPr>
        <w:t>;</w:t>
      </w:r>
    </w:p>
    <w:p w:rsidR="007C24C0" w:rsidRPr="007C24C0" w:rsidRDefault="00824F28" w:rsidP="007C24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hyperlink r:id="rId7" w:history="1">
        <w:r w:rsidR="007C24C0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7C24C0" w:rsidRPr="007C24C0">
          <w:rPr>
            <w:rStyle w:val="a4"/>
            <w:rFonts w:ascii="Times New Roman" w:hAnsi="Times New Roman"/>
            <w:sz w:val="24"/>
            <w:szCs w:val="24"/>
            <w:lang w:val="uk-UA"/>
          </w:rPr>
          <w:t>.</w:t>
        </w:r>
        <w:proofErr w:type="spellStart"/>
        <w:r w:rsidR="007C24C0">
          <w:rPr>
            <w:rStyle w:val="a4"/>
            <w:rFonts w:ascii="Times New Roman" w:hAnsi="Times New Roman"/>
            <w:sz w:val="24"/>
            <w:szCs w:val="24"/>
            <w:lang w:val="en-US"/>
          </w:rPr>
          <w:t>trudovyk</w:t>
        </w:r>
        <w:proofErr w:type="spellEnd"/>
        <w:r w:rsidR="007C24C0" w:rsidRPr="007C24C0">
          <w:rPr>
            <w:rStyle w:val="a4"/>
            <w:rFonts w:ascii="Times New Roman" w:hAnsi="Times New Roman"/>
            <w:sz w:val="24"/>
            <w:szCs w:val="24"/>
            <w:lang w:val="uk-UA"/>
          </w:rPr>
          <w:t>.</w:t>
        </w:r>
        <w:proofErr w:type="spellStart"/>
        <w:r w:rsidR="007C24C0">
          <w:rPr>
            <w:rStyle w:val="a4"/>
            <w:rFonts w:ascii="Times New Roman" w:hAnsi="Times New Roman"/>
            <w:sz w:val="24"/>
            <w:szCs w:val="24"/>
            <w:lang w:val="en-US"/>
          </w:rPr>
          <w:t>kiev</w:t>
        </w:r>
        <w:proofErr w:type="spellEnd"/>
        <w:r w:rsidR="007C24C0" w:rsidRPr="007C24C0">
          <w:rPr>
            <w:rStyle w:val="a4"/>
            <w:rFonts w:ascii="Times New Roman" w:hAnsi="Times New Roman"/>
            <w:sz w:val="24"/>
            <w:szCs w:val="24"/>
            <w:lang w:val="uk-UA"/>
          </w:rPr>
          <w:t>.</w:t>
        </w:r>
        <w:proofErr w:type="spellStart"/>
        <w:r w:rsidR="007C24C0">
          <w:rPr>
            <w:rStyle w:val="a4"/>
            <w:rFonts w:ascii="Times New Roman" w:hAnsi="Times New Roman"/>
            <w:sz w:val="24"/>
            <w:szCs w:val="24"/>
            <w:lang w:val="en-US"/>
          </w:rPr>
          <w:t>ua</w:t>
        </w:r>
        <w:proofErr w:type="spellEnd"/>
      </w:hyperlink>
    </w:p>
    <w:p w:rsidR="007C24C0" w:rsidRPr="007C24C0" w:rsidRDefault="007C24C0" w:rsidP="007C24C0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:rsidR="007F4B66" w:rsidRPr="00E144E6" w:rsidRDefault="007F4B66" w:rsidP="007F4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44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Витяг  з   </w:t>
      </w:r>
    </w:p>
    <w:p w:rsidR="007F4B66" w:rsidRPr="00E144E6" w:rsidRDefault="007F4B66" w:rsidP="007F4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79A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Pr="00E144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r w:rsidRPr="00CB17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 w:rsidR="00C547C7"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  <w:r w:rsidR="007C24C0">
        <w:rPr>
          <w:rFonts w:ascii="Times New Roman" w:hAnsi="Times New Roman" w:cs="Times New Roman"/>
          <w:b/>
          <w:sz w:val="28"/>
          <w:szCs w:val="28"/>
          <w:lang w:val="uk-UA"/>
        </w:rPr>
        <w:t>/08-2024</w:t>
      </w:r>
    </w:p>
    <w:p w:rsidR="007F4B66" w:rsidRDefault="007F4B66" w:rsidP="007F4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7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Ради СО «Трудовик» </w:t>
      </w:r>
    </w:p>
    <w:p w:rsidR="00910A64" w:rsidRPr="00CB179A" w:rsidRDefault="00910A64" w:rsidP="007F4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47C7" w:rsidRPr="00BE6E16" w:rsidRDefault="00910A64" w:rsidP="00C547C7">
      <w:pPr>
        <w:pStyle w:val="a5"/>
        <w:tabs>
          <w:tab w:val="left" w:pos="3435"/>
        </w:tabs>
        <w:spacing w:before="0" w:beforeAutospacing="0" w:after="0" w:afterAutospacing="0" w:line="276" w:lineRule="auto"/>
        <w:ind w:right="426"/>
        <w:jc w:val="both"/>
        <w:rPr>
          <w:sz w:val="25"/>
          <w:szCs w:val="25"/>
          <w:lang w:val="uk-UA"/>
        </w:rPr>
      </w:pPr>
      <w:r>
        <w:rPr>
          <w:b/>
          <w:sz w:val="25"/>
          <w:szCs w:val="25"/>
          <w:lang w:val="uk-UA"/>
        </w:rPr>
        <w:t xml:space="preserve">       Члени Ради, які приймають участь в засіданні:</w:t>
      </w:r>
      <w:r>
        <w:rPr>
          <w:sz w:val="25"/>
          <w:szCs w:val="25"/>
          <w:lang w:val="uk-UA"/>
        </w:rPr>
        <w:t xml:space="preserve"> </w:t>
      </w:r>
      <w:r w:rsidR="00C547C7" w:rsidRPr="00BE6E16">
        <w:rPr>
          <w:sz w:val="25"/>
          <w:szCs w:val="25"/>
          <w:lang w:val="uk-UA"/>
        </w:rPr>
        <w:t xml:space="preserve">Волобуєв Г.В., </w:t>
      </w:r>
      <w:proofErr w:type="spellStart"/>
      <w:r w:rsidR="00C547C7" w:rsidRPr="00BE6E16">
        <w:rPr>
          <w:sz w:val="25"/>
          <w:szCs w:val="25"/>
          <w:lang w:val="uk-UA"/>
        </w:rPr>
        <w:t>Дашко</w:t>
      </w:r>
      <w:proofErr w:type="spellEnd"/>
      <w:r w:rsidR="00C547C7" w:rsidRPr="00BE6E16">
        <w:rPr>
          <w:sz w:val="25"/>
          <w:szCs w:val="25"/>
          <w:lang w:val="uk-UA"/>
        </w:rPr>
        <w:t xml:space="preserve"> В.С., </w:t>
      </w:r>
      <w:proofErr w:type="spellStart"/>
      <w:r w:rsidR="00C547C7" w:rsidRPr="00BE6E16">
        <w:rPr>
          <w:sz w:val="25"/>
          <w:szCs w:val="25"/>
          <w:lang w:val="uk-UA"/>
        </w:rPr>
        <w:t>Ільяш</w:t>
      </w:r>
      <w:proofErr w:type="spellEnd"/>
      <w:r w:rsidR="00C547C7" w:rsidRPr="00BE6E16">
        <w:rPr>
          <w:sz w:val="25"/>
          <w:szCs w:val="25"/>
          <w:lang w:val="uk-UA"/>
        </w:rPr>
        <w:t xml:space="preserve"> І.О., </w:t>
      </w:r>
      <w:proofErr w:type="spellStart"/>
      <w:r w:rsidR="00C547C7" w:rsidRPr="00BE6E16">
        <w:rPr>
          <w:sz w:val="25"/>
          <w:szCs w:val="25"/>
          <w:lang w:val="uk-UA"/>
        </w:rPr>
        <w:t>Крот</w:t>
      </w:r>
      <w:proofErr w:type="spellEnd"/>
      <w:r w:rsidR="00C547C7" w:rsidRPr="00BE6E16">
        <w:rPr>
          <w:sz w:val="25"/>
          <w:szCs w:val="25"/>
          <w:lang w:val="uk-UA"/>
        </w:rPr>
        <w:t xml:space="preserve"> О.І., </w:t>
      </w:r>
      <w:proofErr w:type="spellStart"/>
      <w:r w:rsidR="00C547C7" w:rsidRPr="00BE6E16">
        <w:rPr>
          <w:sz w:val="25"/>
          <w:szCs w:val="25"/>
          <w:lang w:val="uk-UA"/>
        </w:rPr>
        <w:t>Ночовний</w:t>
      </w:r>
      <w:proofErr w:type="spellEnd"/>
      <w:r w:rsidR="00C547C7" w:rsidRPr="00BE6E16">
        <w:rPr>
          <w:sz w:val="25"/>
          <w:szCs w:val="25"/>
          <w:lang w:val="uk-UA"/>
        </w:rPr>
        <w:t xml:space="preserve"> О.О., </w:t>
      </w:r>
      <w:proofErr w:type="spellStart"/>
      <w:r w:rsidR="00C547C7" w:rsidRPr="00BE6E16">
        <w:rPr>
          <w:sz w:val="25"/>
          <w:szCs w:val="25"/>
          <w:lang w:val="uk-UA"/>
        </w:rPr>
        <w:t>Пріма</w:t>
      </w:r>
      <w:proofErr w:type="spellEnd"/>
      <w:r w:rsidR="00C547C7" w:rsidRPr="00BE6E16">
        <w:rPr>
          <w:sz w:val="25"/>
          <w:szCs w:val="25"/>
          <w:lang w:val="uk-UA"/>
        </w:rPr>
        <w:t xml:space="preserve"> В.Ф., Роман В.О., </w:t>
      </w:r>
      <w:r w:rsidR="00C547C7" w:rsidRPr="00BE6E16">
        <w:rPr>
          <w:b/>
          <w:sz w:val="25"/>
          <w:szCs w:val="25"/>
          <w:lang w:val="uk-UA"/>
        </w:rPr>
        <w:t>голова Ради</w:t>
      </w:r>
      <w:r w:rsidR="00C547C7" w:rsidRPr="00BE6E16">
        <w:rPr>
          <w:sz w:val="25"/>
          <w:szCs w:val="25"/>
          <w:lang w:val="uk-UA"/>
        </w:rPr>
        <w:t xml:space="preserve"> Киричук Н.М.</w:t>
      </w:r>
    </w:p>
    <w:p w:rsidR="00C547C7" w:rsidRPr="00BE6E16" w:rsidRDefault="00910A64" w:rsidP="00C547C7">
      <w:pPr>
        <w:pStyle w:val="a5"/>
        <w:tabs>
          <w:tab w:val="left" w:pos="3435"/>
        </w:tabs>
        <w:spacing w:before="0" w:beforeAutospacing="0" w:after="0" w:afterAutospacing="0" w:line="276" w:lineRule="auto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       </w:t>
      </w:r>
      <w:r w:rsidRPr="00855304">
        <w:rPr>
          <w:b/>
          <w:sz w:val="25"/>
          <w:szCs w:val="25"/>
          <w:lang w:val="uk-UA"/>
        </w:rPr>
        <w:t>Запрошені представники СТ, які приймають участь в засіданні</w:t>
      </w:r>
      <w:r>
        <w:rPr>
          <w:sz w:val="25"/>
          <w:szCs w:val="25"/>
          <w:lang w:val="uk-UA"/>
        </w:rPr>
        <w:t xml:space="preserve">: </w:t>
      </w:r>
      <w:r w:rsidR="00C547C7" w:rsidRPr="00BE6E16">
        <w:rPr>
          <w:sz w:val="25"/>
          <w:szCs w:val="25"/>
          <w:lang w:val="uk-UA"/>
        </w:rPr>
        <w:t xml:space="preserve">: Чайкіна І.В. СТ «Будівельник-2»; Руденко В.А. СТ «Дружнє»; Мартинюк В.І. СТ «Зелений Луг»; </w:t>
      </w:r>
      <w:proofErr w:type="spellStart"/>
      <w:r w:rsidR="00C547C7" w:rsidRPr="00BE6E16">
        <w:rPr>
          <w:sz w:val="25"/>
          <w:szCs w:val="25"/>
          <w:lang w:val="uk-UA"/>
        </w:rPr>
        <w:t>Ликошерст</w:t>
      </w:r>
      <w:proofErr w:type="spellEnd"/>
      <w:r w:rsidR="00C547C7" w:rsidRPr="00BE6E16">
        <w:rPr>
          <w:sz w:val="25"/>
          <w:szCs w:val="25"/>
          <w:lang w:val="uk-UA"/>
        </w:rPr>
        <w:t xml:space="preserve"> В.Ю. СТ «</w:t>
      </w:r>
      <w:proofErr w:type="spellStart"/>
      <w:r w:rsidR="00C547C7" w:rsidRPr="00BE6E16">
        <w:rPr>
          <w:sz w:val="25"/>
          <w:szCs w:val="25"/>
          <w:lang w:val="uk-UA"/>
        </w:rPr>
        <w:t>Деснянка</w:t>
      </w:r>
      <w:proofErr w:type="spellEnd"/>
      <w:r w:rsidR="00C547C7" w:rsidRPr="00BE6E16">
        <w:rPr>
          <w:sz w:val="25"/>
          <w:szCs w:val="25"/>
          <w:lang w:val="uk-UA"/>
        </w:rPr>
        <w:t xml:space="preserve">-3», </w:t>
      </w:r>
      <w:proofErr w:type="spellStart"/>
      <w:r w:rsidR="00C547C7" w:rsidRPr="00BE6E16">
        <w:rPr>
          <w:sz w:val="25"/>
          <w:szCs w:val="25"/>
          <w:lang w:val="uk-UA"/>
        </w:rPr>
        <w:t>Гинайло</w:t>
      </w:r>
      <w:proofErr w:type="spellEnd"/>
      <w:r w:rsidR="00C547C7" w:rsidRPr="00BE6E16">
        <w:rPr>
          <w:sz w:val="25"/>
          <w:szCs w:val="25"/>
          <w:lang w:val="uk-UA"/>
        </w:rPr>
        <w:t xml:space="preserve"> А.В. СТ «Дорожник </w:t>
      </w:r>
      <w:proofErr w:type="spellStart"/>
      <w:r w:rsidR="00C547C7" w:rsidRPr="00BE6E16">
        <w:rPr>
          <w:sz w:val="25"/>
          <w:szCs w:val="25"/>
          <w:lang w:val="uk-UA"/>
        </w:rPr>
        <w:t>ДорСтрой</w:t>
      </w:r>
      <w:proofErr w:type="spellEnd"/>
      <w:r w:rsidR="00C547C7" w:rsidRPr="00BE6E16">
        <w:rPr>
          <w:sz w:val="25"/>
          <w:szCs w:val="25"/>
          <w:lang w:val="uk-UA"/>
        </w:rPr>
        <w:t>».</w:t>
      </w:r>
    </w:p>
    <w:p w:rsidR="00C547C7" w:rsidRPr="00BE6E16" w:rsidRDefault="00C547C7" w:rsidP="00C547C7">
      <w:pPr>
        <w:pStyle w:val="a5"/>
        <w:tabs>
          <w:tab w:val="left" w:pos="3435"/>
        </w:tabs>
        <w:spacing w:before="0" w:beforeAutospacing="0" w:after="0" w:afterAutospacing="0" w:line="276" w:lineRule="auto"/>
        <w:ind w:right="426"/>
        <w:jc w:val="both"/>
        <w:rPr>
          <w:sz w:val="25"/>
          <w:szCs w:val="25"/>
          <w:lang w:val="uk-UA"/>
        </w:rPr>
      </w:pPr>
      <w:r w:rsidRPr="00BE6E16">
        <w:rPr>
          <w:sz w:val="25"/>
          <w:szCs w:val="25"/>
          <w:lang w:val="uk-UA"/>
        </w:rPr>
        <w:t xml:space="preserve"> </w:t>
      </w:r>
    </w:p>
    <w:p w:rsidR="007F4B66" w:rsidRDefault="007F4B66" w:rsidP="00C547C7">
      <w:pPr>
        <w:pStyle w:val="a5"/>
        <w:tabs>
          <w:tab w:val="left" w:pos="3435"/>
        </w:tabs>
        <w:spacing w:before="0" w:beforeAutospacing="0" w:after="0" w:afterAutospacing="0" w:line="276" w:lineRule="auto"/>
        <w:rPr>
          <w:b/>
          <w:sz w:val="26"/>
          <w:szCs w:val="26"/>
          <w:lang w:val="uk-UA"/>
        </w:rPr>
      </w:pPr>
    </w:p>
    <w:p w:rsidR="007F4B66" w:rsidRPr="00E144E6" w:rsidRDefault="007F4B66" w:rsidP="007F4B66">
      <w:pPr>
        <w:pStyle w:val="a5"/>
        <w:tabs>
          <w:tab w:val="left" w:pos="3435"/>
        </w:tabs>
        <w:spacing w:before="0" w:beforeAutospacing="0" w:after="0" w:afterAutospacing="0"/>
        <w:rPr>
          <w:sz w:val="26"/>
          <w:szCs w:val="26"/>
          <w:lang w:val="uk-UA"/>
        </w:rPr>
      </w:pPr>
    </w:p>
    <w:p w:rsidR="007F4B66" w:rsidRDefault="007F4B66" w:rsidP="007F4B66">
      <w:pPr>
        <w:pStyle w:val="a5"/>
        <w:tabs>
          <w:tab w:val="left" w:pos="567"/>
        </w:tabs>
        <w:spacing w:before="0" w:beforeAutospacing="0" w:after="0" w:afterAutospacing="0"/>
        <w:ind w:right="425"/>
        <w:jc w:val="center"/>
        <w:rPr>
          <w:color w:val="000000"/>
          <w:sz w:val="26"/>
          <w:szCs w:val="26"/>
          <w:lang w:val="uk-UA"/>
        </w:rPr>
      </w:pPr>
      <w:r w:rsidRPr="00E144E6">
        <w:rPr>
          <w:b/>
          <w:color w:val="000000"/>
          <w:sz w:val="26"/>
          <w:szCs w:val="26"/>
          <w:lang w:val="uk-UA"/>
        </w:rPr>
        <w:t>Порядок денний</w:t>
      </w:r>
      <w:r w:rsidRPr="00E144E6">
        <w:rPr>
          <w:color w:val="000000"/>
          <w:sz w:val="26"/>
          <w:szCs w:val="26"/>
          <w:lang w:val="uk-UA"/>
        </w:rPr>
        <w:t>:</w:t>
      </w:r>
    </w:p>
    <w:p w:rsidR="00910A64" w:rsidRDefault="00910A64" w:rsidP="007F4B66">
      <w:pPr>
        <w:pStyle w:val="a5"/>
        <w:tabs>
          <w:tab w:val="left" w:pos="567"/>
        </w:tabs>
        <w:spacing w:before="0" w:beforeAutospacing="0" w:after="0" w:afterAutospacing="0"/>
        <w:ind w:right="425"/>
        <w:jc w:val="center"/>
        <w:rPr>
          <w:color w:val="000000"/>
          <w:sz w:val="26"/>
          <w:szCs w:val="26"/>
          <w:lang w:val="uk-UA"/>
        </w:rPr>
      </w:pPr>
    </w:p>
    <w:p w:rsidR="00C547C7" w:rsidRPr="00BE6E16" w:rsidRDefault="00C547C7" w:rsidP="00C547C7">
      <w:pPr>
        <w:autoSpaceDE w:val="0"/>
        <w:autoSpaceDN w:val="0"/>
        <w:adjustRightInd w:val="0"/>
        <w:spacing w:after="0" w:line="232" w:lineRule="auto"/>
        <w:ind w:right="425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r w:rsidRPr="00BE6E16">
        <w:rPr>
          <w:rFonts w:ascii="Times New Roman" w:hAnsi="Times New Roman"/>
          <w:sz w:val="25"/>
          <w:szCs w:val="25"/>
        </w:rPr>
        <w:t xml:space="preserve">6.   Про </w:t>
      </w:r>
      <w:proofErr w:type="spellStart"/>
      <w:r w:rsidRPr="00BE6E16">
        <w:rPr>
          <w:rFonts w:ascii="Times New Roman" w:hAnsi="Times New Roman"/>
          <w:sz w:val="25"/>
          <w:szCs w:val="25"/>
        </w:rPr>
        <w:t>с</w:t>
      </w:r>
      <w:r w:rsidRPr="00BE6E16">
        <w:rPr>
          <w:rFonts w:ascii="Times New Roman" w:hAnsi="Times New Roman"/>
          <w:bCs/>
          <w:sz w:val="25"/>
          <w:szCs w:val="24"/>
        </w:rPr>
        <w:t>адові</w:t>
      </w:r>
      <w:proofErr w:type="spellEnd"/>
      <w:r w:rsidRPr="00BE6E16">
        <w:rPr>
          <w:rFonts w:ascii="Times New Roman" w:hAnsi="Times New Roman"/>
          <w:bCs/>
          <w:sz w:val="25"/>
          <w:szCs w:val="24"/>
        </w:rPr>
        <w:t xml:space="preserve"> </w:t>
      </w:r>
      <w:proofErr w:type="spellStart"/>
      <w:r w:rsidRPr="00BE6E16">
        <w:rPr>
          <w:rFonts w:ascii="Times New Roman" w:hAnsi="Times New Roman"/>
          <w:bCs/>
          <w:sz w:val="25"/>
          <w:szCs w:val="24"/>
        </w:rPr>
        <w:t>ділянки</w:t>
      </w:r>
      <w:proofErr w:type="spellEnd"/>
      <w:r w:rsidRPr="00BE6E16">
        <w:rPr>
          <w:rFonts w:ascii="Times New Roman" w:hAnsi="Times New Roman"/>
          <w:bCs/>
          <w:sz w:val="25"/>
          <w:szCs w:val="24"/>
        </w:rPr>
        <w:t xml:space="preserve">, </w:t>
      </w:r>
      <w:proofErr w:type="spellStart"/>
      <w:r w:rsidRPr="00BE6E16">
        <w:rPr>
          <w:rFonts w:ascii="Times New Roman" w:hAnsi="Times New Roman"/>
          <w:bCs/>
          <w:sz w:val="25"/>
          <w:szCs w:val="24"/>
        </w:rPr>
        <w:t>власники</w:t>
      </w:r>
      <w:proofErr w:type="spellEnd"/>
      <w:r w:rsidRPr="00BE6E16">
        <w:rPr>
          <w:rFonts w:ascii="Times New Roman" w:hAnsi="Times New Roman"/>
          <w:bCs/>
          <w:sz w:val="25"/>
          <w:szCs w:val="24"/>
        </w:rPr>
        <w:t xml:space="preserve"> </w:t>
      </w:r>
      <w:proofErr w:type="spellStart"/>
      <w:r w:rsidRPr="00BE6E16">
        <w:rPr>
          <w:rFonts w:ascii="Times New Roman" w:hAnsi="Times New Roman"/>
          <w:bCs/>
          <w:sz w:val="25"/>
          <w:szCs w:val="24"/>
        </w:rPr>
        <w:t>яких</w:t>
      </w:r>
      <w:proofErr w:type="spellEnd"/>
      <w:r w:rsidRPr="00BE6E16">
        <w:rPr>
          <w:rFonts w:ascii="Times New Roman" w:hAnsi="Times New Roman"/>
          <w:bCs/>
          <w:sz w:val="25"/>
          <w:szCs w:val="24"/>
        </w:rPr>
        <w:t xml:space="preserve"> не </w:t>
      </w:r>
      <w:proofErr w:type="spellStart"/>
      <w:r w:rsidRPr="00BE6E16">
        <w:rPr>
          <w:rFonts w:ascii="Times New Roman" w:hAnsi="Times New Roman"/>
          <w:bCs/>
          <w:sz w:val="25"/>
          <w:szCs w:val="24"/>
        </w:rPr>
        <w:t>сплачують</w:t>
      </w:r>
      <w:proofErr w:type="spellEnd"/>
      <w:r w:rsidRPr="00BE6E16">
        <w:rPr>
          <w:rFonts w:ascii="Times New Roman" w:hAnsi="Times New Roman"/>
          <w:bCs/>
          <w:sz w:val="25"/>
          <w:szCs w:val="24"/>
        </w:rPr>
        <w:t xml:space="preserve"> </w:t>
      </w:r>
      <w:proofErr w:type="spellStart"/>
      <w:r w:rsidRPr="00BE6E16">
        <w:rPr>
          <w:rFonts w:ascii="Times New Roman" w:hAnsi="Times New Roman"/>
          <w:bCs/>
          <w:sz w:val="25"/>
          <w:szCs w:val="24"/>
        </w:rPr>
        <w:t>членські</w:t>
      </w:r>
      <w:proofErr w:type="spellEnd"/>
      <w:r w:rsidRPr="00BE6E16">
        <w:rPr>
          <w:rFonts w:ascii="Times New Roman" w:hAnsi="Times New Roman"/>
          <w:bCs/>
          <w:sz w:val="25"/>
          <w:szCs w:val="24"/>
        </w:rPr>
        <w:t xml:space="preserve"> </w:t>
      </w:r>
      <w:proofErr w:type="spellStart"/>
      <w:r w:rsidRPr="00BE6E16">
        <w:rPr>
          <w:rFonts w:ascii="Times New Roman" w:hAnsi="Times New Roman"/>
          <w:bCs/>
          <w:sz w:val="25"/>
          <w:szCs w:val="24"/>
        </w:rPr>
        <w:t>внески</w:t>
      </w:r>
      <w:proofErr w:type="spellEnd"/>
      <w:r w:rsidRPr="00BE6E16">
        <w:rPr>
          <w:rFonts w:ascii="Times New Roman" w:hAnsi="Times New Roman"/>
          <w:bCs/>
          <w:sz w:val="25"/>
          <w:szCs w:val="24"/>
        </w:rPr>
        <w:t xml:space="preserve"> один </w:t>
      </w:r>
      <w:proofErr w:type="spellStart"/>
      <w:r w:rsidRPr="00BE6E16">
        <w:rPr>
          <w:rFonts w:ascii="Times New Roman" w:hAnsi="Times New Roman"/>
          <w:bCs/>
          <w:sz w:val="25"/>
          <w:szCs w:val="24"/>
        </w:rPr>
        <w:t>рік</w:t>
      </w:r>
      <w:proofErr w:type="spellEnd"/>
      <w:r w:rsidRPr="00BE6E16">
        <w:rPr>
          <w:rFonts w:ascii="Times New Roman" w:hAnsi="Times New Roman"/>
          <w:bCs/>
          <w:sz w:val="25"/>
          <w:szCs w:val="24"/>
        </w:rPr>
        <w:t>.</w:t>
      </w:r>
      <w:r w:rsidRPr="00BE6E16">
        <w:rPr>
          <w:rFonts w:ascii="Times New Roman" w:eastAsia="Times New Roman" w:hAnsi="Times New Roman"/>
          <w:color w:val="000000"/>
          <w:sz w:val="25"/>
          <w:szCs w:val="25"/>
        </w:rPr>
        <w:t xml:space="preserve"> </w:t>
      </w:r>
    </w:p>
    <w:p w:rsidR="007F4B66" w:rsidRPr="00910A64" w:rsidRDefault="007F4B66" w:rsidP="007F4B66">
      <w:pPr>
        <w:pStyle w:val="a5"/>
        <w:tabs>
          <w:tab w:val="left" w:pos="567"/>
        </w:tabs>
        <w:spacing w:before="0" w:beforeAutospacing="0" w:after="0" w:afterAutospacing="0"/>
        <w:ind w:right="425"/>
        <w:jc w:val="center"/>
        <w:rPr>
          <w:color w:val="000000"/>
          <w:sz w:val="26"/>
          <w:szCs w:val="26"/>
        </w:rPr>
      </w:pPr>
    </w:p>
    <w:p w:rsidR="00C547C7" w:rsidRPr="00BE6E16" w:rsidRDefault="00C547C7" w:rsidP="00C547C7">
      <w:pPr>
        <w:autoSpaceDE w:val="0"/>
        <w:autoSpaceDN w:val="0"/>
        <w:adjustRightInd w:val="0"/>
        <w:spacing w:after="0" w:line="232" w:lineRule="auto"/>
        <w:ind w:right="425"/>
        <w:jc w:val="both"/>
        <w:rPr>
          <w:rFonts w:ascii="Times New Roman" w:hAnsi="Times New Roman"/>
          <w:sz w:val="25"/>
          <w:szCs w:val="25"/>
        </w:rPr>
      </w:pPr>
      <w:r w:rsidRPr="00BE6E16">
        <w:rPr>
          <w:rFonts w:ascii="Times New Roman" w:hAnsi="Times New Roman"/>
          <w:sz w:val="25"/>
          <w:szCs w:val="25"/>
        </w:rPr>
        <w:t xml:space="preserve">  </w:t>
      </w:r>
      <w:r w:rsidRPr="00BE6E16">
        <w:rPr>
          <w:rFonts w:ascii="Times New Roman" w:hAnsi="Times New Roman"/>
          <w:b/>
          <w:color w:val="000000"/>
          <w:sz w:val="25"/>
          <w:szCs w:val="25"/>
        </w:rPr>
        <w:t xml:space="preserve"> </w:t>
      </w:r>
      <w:r w:rsidRPr="00BE6E16">
        <w:rPr>
          <w:rFonts w:ascii="Times New Roman" w:hAnsi="Times New Roman"/>
          <w:b/>
          <w:color w:val="000000"/>
          <w:sz w:val="25"/>
          <w:szCs w:val="25"/>
          <w:u w:val="single"/>
        </w:rPr>
        <w:t xml:space="preserve"> З </w:t>
      </w:r>
      <w:proofErr w:type="spellStart"/>
      <w:r w:rsidRPr="00BE6E16">
        <w:rPr>
          <w:rFonts w:ascii="Times New Roman" w:hAnsi="Times New Roman"/>
          <w:b/>
          <w:color w:val="000000"/>
          <w:sz w:val="25"/>
          <w:szCs w:val="25"/>
          <w:u w:val="single"/>
        </w:rPr>
        <w:t>шостого</w:t>
      </w:r>
      <w:proofErr w:type="spellEnd"/>
      <w:r w:rsidRPr="00BE6E16">
        <w:rPr>
          <w:rFonts w:ascii="Times New Roman" w:hAnsi="Times New Roman"/>
          <w:b/>
          <w:color w:val="000000"/>
          <w:sz w:val="25"/>
          <w:szCs w:val="25"/>
          <w:u w:val="single"/>
        </w:rPr>
        <w:t xml:space="preserve"> </w:t>
      </w:r>
      <w:proofErr w:type="spellStart"/>
      <w:r w:rsidRPr="00BE6E16">
        <w:rPr>
          <w:rFonts w:ascii="Times New Roman" w:hAnsi="Times New Roman"/>
          <w:b/>
          <w:color w:val="000000"/>
          <w:sz w:val="25"/>
          <w:szCs w:val="25"/>
          <w:u w:val="single"/>
        </w:rPr>
        <w:t>питання</w:t>
      </w:r>
      <w:proofErr w:type="spellEnd"/>
      <w:r w:rsidRPr="00BE6E16">
        <w:rPr>
          <w:rFonts w:ascii="Times New Roman" w:hAnsi="Times New Roman"/>
          <w:b/>
          <w:color w:val="000000"/>
          <w:sz w:val="25"/>
          <w:szCs w:val="25"/>
          <w:u w:val="single"/>
        </w:rPr>
        <w:t xml:space="preserve"> порядку денного</w:t>
      </w:r>
      <w:r w:rsidRPr="00BE6E16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BE6E16">
        <w:rPr>
          <w:rFonts w:ascii="Times New Roman" w:hAnsi="Times New Roman"/>
          <w:color w:val="000000"/>
          <w:sz w:val="25"/>
          <w:szCs w:val="25"/>
        </w:rPr>
        <w:t>запропоновано</w:t>
      </w:r>
      <w:proofErr w:type="spellEnd"/>
      <w:r w:rsidR="009C6F4F">
        <w:rPr>
          <w:rFonts w:ascii="Times New Roman" w:hAnsi="Times New Roman"/>
          <w:color w:val="000000"/>
          <w:sz w:val="25"/>
          <w:szCs w:val="25"/>
          <w:lang w:val="uk-UA"/>
        </w:rPr>
        <w:t>:</w:t>
      </w:r>
      <w:r w:rsidRPr="00BE6E16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BE6E16">
        <w:rPr>
          <w:rFonts w:ascii="Times New Roman" w:hAnsi="Times New Roman"/>
          <w:color w:val="000000"/>
          <w:sz w:val="25"/>
          <w:szCs w:val="25"/>
        </w:rPr>
        <w:t>с</w:t>
      </w:r>
      <w:r w:rsidRPr="00BE6E16">
        <w:rPr>
          <w:rFonts w:ascii="Times New Roman" w:hAnsi="Times New Roman"/>
          <w:bCs/>
          <w:sz w:val="25"/>
          <w:szCs w:val="24"/>
        </w:rPr>
        <w:t>адові</w:t>
      </w:r>
      <w:proofErr w:type="spellEnd"/>
      <w:r w:rsidRPr="00BE6E16">
        <w:rPr>
          <w:rFonts w:ascii="Times New Roman" w:hAnsi="Times New Roman"/>
          <w:bCs/>
          <w:sz w:val="25"/>
          <w:szCs w:val="24"/>
        </w:rPr>
        <w:t xml:space="preserve"> </w:t>
      </w:r>
      <w:proofErr w:type="spellStart"/>
      <w:r w:rsidRPr="00BE6E16">
        <w:rPr>
          <w:rFonts w:ascii="Times New Roman" w:hAnsi="Times New Roman"/>
          <w:bCs/>
          <w:sz w:val="25"/>
          <w:szCs w:val="24"/>
        </w:rPr>
        <w:t>ділянки</w:t>
      </w:r>
      <w:proofErr w:type="spellEnd"/>
      <w:r w:rsidRPr="00BE6E16">
        <w:rPr>
          <w:rFonts w:ascii="Times New Roman" w:hAnsi="Times New Roman"/>
          <w:bCs/>
          <w:sz w:val="25"/>
          <w:szCs w:val="24"/>
        </w:rPr>
        <w:t xml:space="preserve">, </w:t>
      </w:r>
      <w:proofErr w:type="spellStart"/>
      <w:r w:rsidRPr="00BE6E16">
        <w:rPr>
          <w:rFonts w:ascii="Times New Roman" w:hAnsi="Times New Roman"/>
          <w:bCs/>
          <w:sz w:val="25"/>
          <w:szCs w:val="24"/>
        </w:rPr>
        <w:t>власники</w:t>
      </w:r>
      <w:proofErr w:type="spellEnd"/>
      <w:r w:rsidRPr="00BE6E16">
        <w:rPr>
          <w:rFonts w:ascii="Times New Roman" w:hAnsi="Times New Roman"/>
          <w:bCs/>
          <w:sz w:val="25"/>
          <w:szCs w:val="24"/>
        </w:rPr>
        <w:t xml:space="preserve"> </w:t>
      </w:r>
      <w:proofErr w:type="spellStart"/>
      <w:r w:rsidRPr="00BE6E16">
        <w:rPr>
          <w:rFonts w:ascii="Times New Roman" w:hAnsi="Times New Roman"/>
          <w:bCs/>
          <w:sz w:val="25"/>
          <w:szCs w:val="24"/>
        </w:rPr>
        <w:t>яких</w:t>
      </w:r>
      <w:proofErr w:type="spellEnd"/>
      <w:r w:rsidRPr="00BE6E16">
        <w:rPr>
          <w:rFonts w:ascii="Times New Roman" w:hAnsi="Times New Roman"/>
          <w:bCs/>
          <w:sz w:val="25"/>
          <w:szCs w:val="24"/>
        </w:rPr>
        <w:t xml:space="preserve"> не </w:t>
      </w:r>
      <w:proofErr w:type="spellStart"/>
      <w:r w:rsidRPr="00BE6E16">
        <w:rPr>
          <w:rFonts w:ascii="Times New Roman" w:hAnsi="Times New Roman"/>
          <w:bCs/>
          <w:sz w:val="25"/>
          <w:szCs w:val="24"/>
        </w:rPr>
        <w:t>сплачують</w:t>
      </w:r>
      <w:proofErr w:type="spellEnd"/>
      <w:r w:rsidRPr="00BE6E16">
        <w:rPr>
          <w:rFonts w:ascii="Times New Roman" w:hAnsi="Times New Roman"/>
          <w:bCs/>
          <w:sz w:val="25"/>
          <w:szCs w:val="24"/>
        </w:rPr>
        <w:t xml:space="preserve"> </w:t>
      </w:r>
      <w:proofErr w:type="spellStart"/>
      <w:r w:rsidRPr="00BE6E16">
        <w:rPr>
          <w:rFonts w:ascii="Times New Roman" w:hAnsi="Times New Roman"/>
          <w:bCs/>
          <w:sz w:val="25"/>
          <w:szCs w:val="24"/>
        </w:rPr>
        <w:t>членські</w:t>
      </w:r>
      <w:proofErr w:type="spellEnd"/>
      <w:r w:rsidRPr="00BE6E16">
        <w:rPr>
          <w:rFonts w:ascii="Times New Roman" w:hAnsi="Times New Roman"/>
          <w:bCs/>
          <w:sz w:val="25"/>
          <w:szCs w:val="24"/>
        </w:rPr>
        <w:t xml:space="preserve"> </w:t>
      </w:r>
      <w:proofErr w:type="spellStart"/>
      <w:r w:rsidRPr="00BE6E16">
        <w:rPr>
          <w:rFonts w:ascii="Times New Roman" w:hAnsi="Times New Roman"/>
          <w:bCs/>
          <w:sz w:val="25"/>
          <w:szCs w:val="24"/>
        </w:rPr>
        <w:t>внески</w:t>
      </w:r>
      <w:proofErr w:type="spellEnd"/>
      <w:r w:rsidRPr="00BE6E16">
        <w:rPr>
          <w:rFonts w:ascii="Times New Roman" w:hAnsi="Times New Roman"/>
          <w:bCs/>
          <w:sz w:val="25"/>
          <w:szCs w:val="24"/>
        </w:rPr>
        <w:t xml:space="preserve"> один </w:t>
      </w:r>
      <w:proofErr w:type="spellStart"/>
      <w:r w:rsidRPr="00BE6E16">
        <w:rPr>
          <w:rFonts w:ascii="Times New Roman" w:hAnsi="Times New Roman"/>
          <w:bCs/>
          <w:sz w:val="25"/>
          <w:szCs w:val="24"/>
        </w:rPr>
        <w:t>рі</w:t>
      </w:r>
      <w:r>
        <w:rPr>
          <w:rFonts w:ascii="Times New Roman" w:hAnsi="Times New Roman"/>
          <w:bCs/>
          <w:sz w:val="25"/>
          <w:szCs w:val="24"/>
        </w:rPr>
        <w:t>к</w:t>
      </w:r>
      <w:proofErr w:type="spellEnd"/>
      <w:r>
        <w:rPr>
          <w:rFonts w:ascii="Times New Roman" w:hAnsi="Times New Roman"/>
          <w:bCs/>
          <w:sz w:val="25"/>
          <w:szCs w:val="24"/>
        </w:rPr>
        <w:t xml:space="preserve">, за </w:t>
      </w:r>
      <w:proofErr w:type="spellStart"/>
      <w:r>
        <w:rPr>
          <w:rFonts w:ascii="Times New Roman" w:hAnsi="Times New Roman"/>
          <w:bCs/>
          <w:sz w:val="25"/>
          <w:szCs w:val="24"/>
        </w:rPr>
        <w:t>вимогами</w:t>
      </w:r>
      <w:proofErr w:type="spellEnd"/>
      <w:r>
        <w:rPr>
          <w:rFonts w:ascii="Times New Roman" w:hAnsi="Times New Roman"/>
          <w:bCs/>
          <w:sz w:val="25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4"/>
        </w:rPr>
        <w:t>техніки</w:t>
      </w:r>
      <w:proofErr w:type="spellEnd"/>
      <w:r>
        <w:rPr>
          <w:rFonts w:ascii="Times New Roman" w:hAnsi="Times New Roman"/>
          <w:bCs/>
          <w:sz w:val="25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4"/>
        </w:rPr>
        <w:t>безпеки</w:t>
      </w:r>
      <w:proofErr w:type="spellEnd"/>
      <w:r>
        <w:rPr>
          <w:rFonts w:ascii="Times New Roman" w:hAnsi="Times New Roman"/>
          <w:bCs/>
          <w:sz w:val="25"/>
          <w:szCs w:val="24"/>
        </w:rPr>
        <w:t xml:space="preserve"> для </w:t>
      </w:r>
      <w:proofErr w:type="spellStart"/>
      <w:r>
        <w:rPr>
          <w:rFonts w:ascii="Times New Roman" w:hAnsi="Times New Roman"/>
          <w:bCs/>
          <w:sz w:val="25"/>
          <w:szCs w:val="24"/>
        </w:rPr>
        <w:t>запобігання</w:t>
      </w:r>
      <w:proofErr w:type="spellEnd"/>
      <w:r>
        <w:rPr>
          <w:rFonts w:ascii="Times New Roman" w:hAnsi="Times New Roman"/>
          <w:bCs/>
          <w:sz w:val="25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4"/>
        </w:rPr>
        <w:t>проживання</w:t>
      </w:r>
      <w:proofErr w:type="spellEnd"/>
      <w:r>
        <w:rPr>
          <w:rFonts w:ascii="Times New Roman" w:hAnsi="Times New Roman"/>
          <w:bCs/>
          <w:sz w:val="25"/>
          <w:szCs w:val="24"/>
        </w:rPr>
        <w:t xml:space="preserve"> </w:t>
      </w:r>
      <w:proofErr w:type="spellStart"/>
      <w:r w:rsidRPr="00BE6E16">
        <w:rPr>
          <w:rFonts w:ascii="Times New Roman" w:hAnsi="Times New Roman"/>
          <w:bCs/>
          <w:sz w:val="25"/>
          <w:szCs w:val="24"/>
        </w:rPr>
        <w:t>сторонніх</w:t>
      </w:r>
      <w:proofErr w:type="spellEnd"/>
      <w:r>
        <w:rPr>
          <w:rFonts w:ascii="Times New Roman" w:hAnsi="Times New Roman"/>
          <w:bCs/>
          <w:sz w:val="25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4"/>
        </w:rPr>
        <w:t>осіб</w:t>
      </w:r>
      <w:proofErr w:type="spellEnd"/>
      <w:r>
        <w:rPr>
          <w:rFonts w:ascii="Times New Roman" w:hAnsi="Times New Roman"/>
          <w:bCs/>
          <w:sz w:val="25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4"/>
        </w:rPr>
        <w:t>від’єднувати</w:t>
      </w:r>
      <w:proofErr w:type="spellEnd"/>
      <w:r>
        <w:rPr>
          <w:rFonts w:ascii="Times New Roman" w:hAnsi="Times New Roman"/>
          <w:bCs/>
          <w:sz w:val="25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4"/>
        </w:rPr>
        <w:t>від</w:t>
      </w:r>
      <w:proofErr w:type="spellEnd"/>
      <w:r>
        <w:rPr>
          <w:rFonts w:ascii="Times New Roman" w:hAnsi="Times New Roman"/>
          <w:bCs/>
          <w:sz w:val="25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4"/>
        </w:rPr>
        <w:t>ел.мережі</w:t>
      </w:r>
      <w:proofErr w:type="spellEnd"/>
      <w:r>
        <w:rPr>
          <w:rFonts w:ascii="Times New Roman" w:hAnsi="Times New Roman"/>
          <w:bCs/>
          <w:sz w:val="25"/>
          <w:szCs w:val="24"/>
        </w:rPr>
        <w:t xml:space="preserve"> СО</w:t>
      </w:r>
      <w:r w:rsidRPr="00BE6E16">
        <w:rPr>
          <w:rFonts w:ascii="Times New Roman" w:hAnsi="Times New Roman"/>
          <w:bCs/>
          <w:sz w:val="25"/>
          <w:szCs w:val="24"/>
        </w:rPr>
        <w:t xml:space="preserve">«Трудовик» без </w:t>
      </w:r>
      <w:proofErr w:type="spellStart"/>
      <w:r w:rsidRPr="00BE6E16">
        <w:rPr>
          <w:rFonts w:ascii="Times New Roman" w:hAnsi="Times New Roman"/>
          <w:bCs/>
          <w:sz w:val="25"/>
          <w:szCs w:val="24"/>
        </w:rPr>
        <w:t>попередження</w:t>
      </w:r>
      <w:proofErr w:type="spellEnd"/>
      <w:r w:rsidRPr="00BE6E16">
        <w:rPr>
          <w:rFonts w:ascii="Times New Roman" w:hAnsi="Times New Roman"/>
          <w:bCs/>
          <w:sz w:val="25"/>
          <w:szCs w:val="24"/>
        </w:rPr>
        <w:t>.</w:t>
      </w:r>
      <w:r>
        <w:rPr>
          <w:rFonts w:ascii="Times New Roman" w:hAnsi="Times New Roman"/>
          <w:bCs/>
          <w:sz w:val="25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4"/>
        </w:rPr>
        <w:t>Після</w:t>
      </w:r>
      <w:proofErr w:type="spellEnd"/>
      <w:r>
        <w:rPr>
          <w:rFonts w:ascii="Times New Roman" w:hAnsi="Times New Roman"/>
          <w:bCs/>
          <w:sz w:val="25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4"/>
        </w:rPr>
        <w:t>погашення</w:t>
      </w:r>
      <w:proofErr w:type="spellEnd"/>
      <w:r>
        <w:rPr>
          <w:rFonts w:ascii="Times New Roman" w:hAnsi="Times New Roman"/>
          <w:bCs/>
          <w:sz w:val="25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4"/>
        </w:rPr>
        <w:t>боргів</w:t>
      </w:r>
      <w:proofErr w:type="spellEnd"/>
      <w:r>
        <w:rPr>
          <w:rFonts w:ascii="Times New Roman" w:hAnsi="Times New Roman"/>
          <w:bCs/>
          <w:sz w:val="25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4"/>
        </w:rPr>
        <w:t>повторне</w:t>
      </w:r>
      <w:proofErr w:type="spellEnd"/>
      <w:r>
        <w:rPr>
          <w:rFonts w:ascii="Times New Roman" w:hAnsi="Times New Roman"/>
          <w:bCs/>
          <w:sz w:val="25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4"/>
        </w:rPr>
        <w:t>підключення</w:t>
      </w:r>
      <w:proofErr w:type="spellEnd"/>
      <w:r>
        <w:rPr>
          <w:rFonts w:ascii="Times New Roman" w:hAnsi="Times New Roman"/>
          <w:bCs/>
          <w:sz w:val="25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4"/>
        </w:rPr>
        <w:t>безоплатне</w:t>
      </w:r>
      <w:proofErr w:type="spellEnd"/>
      <w:r>
        <w:rPr>
          <w:rFonts w:ascii="Times New Roman" w:hAnsi="Times New Roman"/>
          <w:bCs/>
          <w:sz w:val="25"/>
          <w:szCs w:val="24"/>
        </w:rPr>
        <w:t>.</w:t>
      </w:r>
    </w:p>
    <w:p w:rsidR="00C547C7" w:rsidRPr="00BE6E16" w:rsidRDefault="00C547C7" w:rsidP="00C547C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proofErr w:type="spellStart"/>
      <w:r w:rsidRPr="00BE6E16"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  <w:t>Результати</w:t>
      </w:r>
      <w:proofErr w:type="spellEnd"/>
      <w:r w:rsidRPr="00BE6E16"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  <w:t xml:space="preserve"> </w:t>
      </w:r>
      <w:proofErr w:type="spellStart"/>
      <w:r w:rsidRPr="00BE6E16"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  <w:t>голосування</w:t>
      </w:r>
      <w:proofErr w:type="spellEnd"/>
      <w:r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:     </w:t>
      </w:r>
    </w:p>
    <w:p w:rsidR="00C547C7" w:rsidRPr="00BE6E16" w:rsidRDefault="00C547C7" w:rsidP="00C547C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</w:t>
      </w:r>
      <w:proofErr w:type="spellStart"/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сім</w:t>
      </w:r>
      <w:proofErr w:type="spellEnd"/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C547C7" w:rsidRPr="00BE6E16" w:rsidRDefault="00C547C7" w:rsidP="00C547C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</w:t>
      </w:r>
      <w:proofErr w:type="spellStart"/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Проти</w:t>
      </w:r>
      <w:proofErr w:type="spellEnd"/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 - «</w:t>
      </w: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один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C547C7" w:rsidRPr="00BE6E16" w:rsidRDefault="00C547C7" w:rsidP="00C547C7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«</w:t>
      </w:r>
      <w:proofErr w:type="spellStart"/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Утрималися</w:t>
      </w:r>
      <w:proofErr w:type="spellEnd"/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 - «</w:t>
      </w:r>
      <w:proofErr w:type="spellStart"/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немає</w:t>
      </w:r>
      <w:proofErr w:type="spellEnd"/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A51FD6" w:rsidRPr="00BE6E16" w:rsidRDefault="00A51FD6" w:rsidP="00A51FD6">
      <w:pPr>
        <w:autoSpaceDE w:val="0"/>
        <w:autoSpaceDN w:val="0"/>
        <w:adjustRightInd w:val="0"/>
        <w:spacing w:after="0" w:line="232" w:lineRule="auto"/>
        <w:ind w:right="425"/>
        <w:jc w:val="both"/>
        <w:rPr>
          <w:rFonts w:ascii="Times New Roman" w:hAnsi="Times New Roman"/>
          <w:sz w:val="25"/>
          <w:szCs w:val="25"/>
        </w:rPr>
      </w:pPr>
      <w:r w:rsidRPr="00BE6E16"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 xml:space="preserve">По </w:t>
      </w:r>
      <w:proofErr w:type="spellStart"/>
      <w:r w:rsidRPr="00BE6E16"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>даному</w:t>
      </w:r>
      <w:proofErr w:type="spellEnd"/>
      <w:r w:rsidRPr="00BE6E16"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 xml:space="preserve"> </w:t>
      </w:r>
      <w:proofErr w:type="spellStart"/>
      <w:r w:rsidRPr="00BE6E16"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>шостому</w:t>
      </w:r>
      <w:proofErr w:type="spellEnd"/>
      <w:r w:rsidRPr="00BE6E16"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 xml:space="preserve"> </w:t>
      </w:r>
      <w:proofErr w:type="spellStart"/>
      <w:r w:rsidRPr="00BE6E16"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>питанню</w:t>
      </w:r>
      <w:proofErr w:type="spellEnd"/>
      <w:r w:rsidRPr="00BE6E16"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 xml:space="preserve"> </w:t>
      </w:r>
      <w:proofErr w:type="spellStart"/>
      <w:r w:rsidRPr="00BE6E16"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>вирішили</w:t>
      </w:r>
      <w:proofErr w:type="spellEnd"/>
      <w:r w:rsidRPr="00BE6E16"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>:</w:t>
      </w:r>
      <w:r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</w:t>
      </w:r>
      <w:proofErr w:type="spellStart"/>
      <w:r w:rsidRPr="00BE6E16">
        <w:rPr>
          <w:rFonts w:ascii="Times New Roman" w:hAnsi="Times New Roman"/>
          <w:color w:val="000000"/>
          <w:sz w:val="25"/>
          <w:szCs w:val="25"/>
        </w:rPr>
        <w:t>с</w:t>
      </w:r>
      <w:r w:rsidRPr="00BE6E16">
        <w:rPr>
          <w:rFonts w:ascii="Times New Roman" w:hAnsi="Times New Roman"/>
          <w:bCs/>
          <w:sz w:val="25"/>
          <w:szCs w:val="24"/>
        </w:rPr>
        <w:t>адові</w:t>
      </w:r>
      <w:proofErr w:type="spellEnd"/>
      <w:r w:rsidRPr="00BE6E16">
        <w:rPr>
          <w:rFonts w:ascii="Times New Roman" w:hAnsi="Times New Roman"/>
          <w:bCs/>
          <w:sz w:val="25"/>
          <w:szCs w:val="24"/>
        </w:rPr>
        <w:t xml:space="preserve"> </w:t>
      </w:r>
      <w:proofErr w:type="spellStart"/>
      <w:r w:rsidRPr="00BE6E16">
        <w:rPr>
          <w:rFonts w:ascii="Times New Roman" w:hAnsi="Times New Roman"/>
          <w:bCs/>
          <w:sz w:val="25"/>
          <w:szCs w:val="24"/>
        </w:rPr>
        <w:t>ділянки</w:t>
      </w:r>
      <w:proofErr w:type="spellEnd"/>
      <w:r w:rsidRPr="00BE6E16">
        <w:rPr>
          <w:rFonts w:ascii="Times New Roman" w:hAnsi="Times New Roman"/>
          <w:bCs/>
          <w:sz w:val="25"/>
          <w:szCs w:val="24"/>
        </w:rPr>
        <w:t xml:space="preserve">, </w:t>
      </w:r>
      <w:proofErr w:type="spellStart"/>
      <w:r w:rsidRPr="00BE6E16">
        <w:rPr>
          <w:rFonts w:ascii="Times New Roman" w:hAnsi="Times New Roman"/>
          <w:bCs/>
          <w:sz w:val="25"/>
          <w:szCs w:val="24"/>
        </w:rPr>
        <w:t>власники</w:t>
      </w:r>
      <w:proofErr w:type="spellEnd"/>
      <w:r w:rsidRPr="00BE6E16">
        <w:rPr>
          <w:rFonts w:ascii="Times New Roman" w:hAnsi="Times New Roman"/>
          <w:bCs/>
          <w:sz w:val="25"/>
          <w:szCs w:val="24"/>
        </w:rPr>
        <w:t xml:space="preserve"> </w:t>
      </w:r>
      <w:proofErr w:type="spellStart"/>
      <w:r w:rsidRPr="00BE6E16">
        <w:rPr>
          <w:rFonts w:ascii="Times New Roman" w:hAnsi="Times New Roman"/>
          <w:bCs/>
          <w:sz w:val="25"/>
          <w:szCs w:val="24"/>
        </w:rPr>
        <w:t>яких</w:t>
      </w:r>
      <w:proofErr w:type="spellEnd"/>
      <w:r w:rsidRPr="00BE6E16">
        <w:rPr>
          <w:rFonts w:ascii="Times New Roman" w:hAnsi="Times New Roman"/>
          <w:bCs/>
          <w:sz w:val="25"/>
          <w:szCs w:val="24"/>
        </w:rPr>
        <w:t xml:space="preserve"> не </w:t>
      </w:r>
      <w:proofErr w:type="spellStart"/>
      <w:r w:rsidRPr="00BE6E16">
        <w:rPr>
          <w:rFonts w:ascii="Times New Roman" w:hAnsi="Times New Roman"/>
          <w:bCs/>
          <w:sz w:val="25"/>
          <w:szCs w:val="24"/>
        </w:rPr>
        <w:t>сплачують</w:t>
      </w:r>
      <w:proofErr w:type="spellEnd"/>
      <w:r w:rsidRPr="00BE6E16">
        <w:rPr>
          <w:rFonts w:ascii="Times New Roman" w:hAnsi="Times New Roman"/>
          <w:bCs/>
          <w:sz w:val="25"/>
          <w:szCs w:val="24"/>
        </w:rPr>
        <w:t xml:space="preserve"> </w:t>
      </w:r>
      <w:proofErr w:type="spellStart"/>
      <w:r w:rsidRPr="00BE6E16">
        <w:rPr>
          <w:rFonts w:ascii="Times New Roman" w:hAnsi="Times New Roman"/>
          <w:bCs/>
          <w:sz w:val="25"/>
          <w:szCs w:val="24"/>
        </w:rPr>
        <w:t>членські</w:t>
      </w:r>
      <w:proofErr w:type="spellEnd"/>
      <w:r w:rsidRPr="00BE6E16">
        <w:rPr>
          <w:rFonts w:ascii="Times New Roman" w:hAnsi="Times New Roman"/>
          <w:bCs/>
          <w:sz w:val="25"/>
          <w:szCs w:val="24"/>
        </w:rPr>
        <w:t xml:space="preserve"> </w:t>
      </w:r>
      <w:proofErr w:type="spellStart"/>
      <w:r w:rsidRPr="00BE6E16">
        <w:rPr>
          <w:rFonts w:ascii="Times New Roman" w:hAnsi="Times New Roman"/>
          <w:bCs/>
          <w:sz w:val="25"/>
          <w:szCs w:val="24"/>
        </w:rPr>
        <w:t>внески</w:t>
      </w:r>
      <w:proofErr w:type="spellEnd"/>
      <w:r w:rsidRPr="00BE6E16">
        <w:rPr>
          <w:rFonts w:ascii="Times New Roman" w:hAnsi="Times New Roman"/>
          <w:bCs/>
          <w:sz w:val="25"/>
          <w:szCs w:val="24"/>
        </w:rPr>
        <w:t xml:space="preserve"> один </w:t>
      </w:r>
      <w:proofErr w:type="spellStart"/>
      <w:r w:rsidRPr="00BE6E16">
        <w:rPr>
          <w:rFonts w:ascii="Times New Roman" w:hAnsi="Times New Roman"/>
          <w:bCs/>
          <w:sz w:val="25"/>
          <w:szCs w:val="24"/>
        </w:rPr>
        <w:t>рі</w:t>
      </w:r>
      <w:r>
        <w:rPr>
          <w:rFonts w:ascii="Times New Roman" w:hAnsi="Times New Roman"/>
          <w:bCs/>
          <w:sz w:val="25"/>
          <w:szCs w:val="24"/>
        </w:rPr>
        <w:t>к</w:t>
      </w:r>
      <w:proofErr w:type="spellEnd"/>
      <w:r>
        <w:rPr>
          <w:rFonts w:ascii="Times New Roman" w:hAnsi="Times New Roman"/>
          <w:bCs/>
          <w:sz w:val="25"/>
          <w:szCs w:val="24"/>
        </w:rPr>
        <w:t xml:space="preserve">, за </w:t>
      </w:r>
      <w:proofErr w:type="spellStart"/>
      <w:r>
        <w:rPr>
          <w:rFonts w:ascii="Times New Roman" w:hAnsi="Times New Roman"/>
          <w:bCs/>
          <w:sz w:val="25"/>
          <w:szCs w:val="24"/>
        </w:rPr>
        <w:t>вимогами</w:t>
      </w:r>
      <w:proofErr w:type="spellEnd"/>
      <w:r>
        <w:rPr>
          <w:rFonts w:ascii="Times New Roman" w:hAnsi="Times New Roman"/>
          <w:bCs/>
          <w:sz w:val="25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4"/>
        </w:rPr>
        <w:t>техніки</w:t>
      </w:r>
      <w:proofErr w:type="spellEnd"/>
      <w:r>
        <w:rPr>
          <w:rFonts w:ascii="Times New Roman" w:hAnsi="Times New Roman"/>
          <w:bCs/>
          <w:sz w:val="25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4"/>
        </w:rPr>
        <w:t>безпеки</w:t>
      </w:r>
      <w:proofErr w:type="spellEnd"/>
      <w:r>
        <w:rPr>
          <w:rFonts w:ascii="Times New Roman" w:hAnsi="Times New Roman"/>
          <w:bCs/>
          <w:sz w:val="25"/>
          <w:szCs w:val="24"/>
        </w:rPr>
        <w:t xml:space="preserve"> для </w:t>
      </w:r>
      <w:proofErr w:type="spellStart"/>
      <w:r>
        <w:rPr>
          <w:rFonts w:ascii="Times New Roman" w:hAnsi="Times New Roman"/>
          <w:bCs/>
          <w:sz w:val="25"/>
          <w:szCs w:val="24"/>
        </w:rPr>
        <w:t>запобігання</w:t>
      </w:r>
      <w:proofErr w:type="spellEnd"/>
      <w:r>
        <w:rPr>
          <w:rFonts w:ascii="Times New Roman" w:hAnsi="Times New Roman"/>
          <w:bCs/>
          <w:sz w:val="25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4"/>
        </w:rPr>
        <w:t>проживання</w:t>
      </w:r>
      <w:proofErr w:type="spellEnd"/>
      <w:r>
        <w:rPr>
          <w:rFonts w:ascii="Times New Roman" w:hAnsi="Times New Roman"/>
          <w:bCs/>
          <w:sz w:val="25"/>
          <w:szCs w:val="24"/>
        </w:rPr>
        <w:t xml:space="preserve"> </w:t>
      </w:r>
      <w:proofErr w:type="spellStart"/>
      <w:r w:rsidRPr="00BE6E16">
        <w:rPr>
          <w:rFonts w:ascii="Times New Roman" w:hAnsi="Times New Roman"/>
          <w:bCs/>
          <w:sz w:val="25"/>
          <w:szCs w:val="24"/>
        </w:rPr>
        <w:t>сторонніх</w:t>
      </w:r>
      <w:proofErr w:type="spellEnd"/>
      <w:r>
        <w:rPr>
          <w:rFonts w:ascii="Times New Roman" w:hAnsi="Times New Roman"/>
          <w:bCs/>
          <w:sz w:val="25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4"/>
        </w:rPr>
        <w:t>осіб</w:t>
      </w:r>
      <w:proofErr w:type="spellEnd"/>
      <w:r>
        <w:rPr>
          <w:rFonts w:ascii="Times New Roman" w:hAnsi="Times New Roman"/>
          <w:bCs/>
          <w:sz w:val="25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4"/>
        </w:rPr>
        <w:t>від’єднувати</w:t>
      </w:r>
      <w:proofErr w:type="spellEnd"/>
      <w:r>
        <w:rPr>
          <w:rFonts w:ascii="Times New Roman" w:hAnsi="Times New Roman"/>
          <w:bCs/>
          <w:sz w:val="25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4"/>
        </w:rPr>
        <w:t>від</w:t>
      </w:r>
      <w:proofErr w:type="spellEnd"/>
      <w:r>
        <w:rPr>
          <w:rFonts w:ascii="Times New Roman" w:hAnsi="Times New Roman"/>
          <w:bCs/>
          <w:sz w:val="25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4"/>
        </w:rPr>
        <w:t>ел.мережі</w:t>
      </w:r>
      <w:proofErr w:type="spellEnd"/>
      <w:r>
        <w:rPr>
          <w:rFonts w:ascii="Times New Roman" w:hAnsi="Times New Roman"/>
          <w:bCs/>
          <w:sz w:val="25"/>
          <w:szCs w:val="24"/>
        </w:rPr>
        <w:t xml:space="preserve"> СО</w:t>
      </w:r>
      <w:r w:rsidRPr="00BE6E16">
        <w:rPr>
          <w:rFonts w:ascii="Times New Roman" w:hAnsi="Times New Roman"/>
          <w:bCs/>
          <w:sz w:val="25"/>
          <w:szCs w:val="24"/>
        </w:rPr>
        <w:t xml:space="preserve">«Трудовик» без </w:t>
      </w:r>
      <w:proofErr w:type="spellStart"/>
      <w:r w:rsidRPr="00BE6E16">
        <w:rPr>
          <w:rFonts w:ascii="Times New Roman" w:hAnsi="Times New Roman"/>
          <w:bCs/>
          <w:sz w:val="25"/>
          <w:szCs w:val="24"/>
        </w:rPr>
        <w:t>попередження</w:t>
      </w:r>
      <w:proofErr w:type="spellEnd"/>
      <w:r w:rsidRPr="00BE6E16">
        <w:rPr>
          <w:rFonts w:ascii="Times New Roman" w:hAnsi="Times New Roman"/>
          <w:bCs/>
          <w:sz w:val="25"/>
          <w:szCs w:val="24"/>
        </w:rPr>
        <w:t>.</w:t>
      </w:r>
      <w:r>
        <w:rPr>
          <w:rFonts w:ascii="Times New Roman" w:hAnsi="Times New Roman"/>
          <w:bCs/>
          <w:sz w:val="25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4"/>
        </w:rPr>
        <w:t>Після</w:t>
      </w:r>
      <w:proofErr w:type="spellEnd"/>
      <w:r>
        <w:rPr>
          <w:rFonts w:ascii="Times New Roman" w:hAnsi="Times New Roman"/>
          <w:bCs/>
          <w:sz w:val="25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4"/>
        </w:rPr>
        <w:t>погашення</w:t>
      </w:r>
      <w:proofErr w:type="spellEnd"/>
      <w:r>
        <w:rPr>
          <w:rFonts w:ascii="Times New Roman" w:hAnsi="Times New Roman"/>
          <w:bCs/>
          <w:sz w:val="25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4"/>
        </w:rPr>
        <w:t>боргів</w:t>
      </w:r>
      <w:proofErr w:type="spellEnd"/>
      <w:r>
        <w:rPr>
          <w:rFonts w:ascii="Times New Roman" w:hAnsi="Times New Roman"/>
          <w:bCs/>
          <w:sz w:val="25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4"/>
        </w:rPr>
        <w:t>повторне</w:t>
      </w:r>
      <w:proofErr w:type="spellEnd"/>
      <w:r>
        <w:rPr>
          <w:rFonts w:ascii="Times New Roman" w:hAnsi="Times New Roman"/>
          <w:bCs/>
          <w:sz w:val="25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4"/>
        </w:rPr>
        <w:t>підключення</w:t>
      </w:r>
      <w:proofErr w:type="spellEnd"/>
      <w:r>
        <w:rPr>
          <w:rFonts w:ascii="Times New Roman" w:hAnsi="Times New Roman"/>
          <w:bCs/>
          <w:sz w:val="25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4"/>
        </w:rPr>
        <w:t>безоплатне</w:t>
      </w:r>
      <w:proofErr w:type="spellEnd"/>
      <w:r>
        <w:rPr>
          <w:rFonts w:ascii="Times New Roman" w:hAnsi="Times New Roman"/>
          <w:bCs/>
          <w:sz w:val="25"/>
          <w:szCs w:val="24"/>
        </w:rPr>
        <w:t>.</w:t>
      </w:r>
    </w:p>
    <w:p w:rsidR="007F4B66" w:rsidRPr="00A51FD6" w:rsidRDefault="00A51FD6" w:rsidP="007F4B6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7F4B66" w:rsidRDefault="007F4B66" w:rsidP="00910A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53D1F">
        <w:rPr>
          <w:rFonts w:ascii="Times New Roman" w:eastAsia="Times New Roman" w:hAnsi="Times New Roman"/>
          <w:b/>
          <w:kern w:val="1"/>
          <w:sz w:val="26"/>
          <w:szCs w:val="26"/>
          <w:lang w:val="uk-UA" w:eastAsia="uk-UA"/>
        </w:rPr>
        <w:t xml:space="preserve">        </w:t>
      </w:r>
    </w:p>
    <w:p w:rsidR="007F4B66" w:rsidRDefault="007F4B66" w:rsidP="007F4B6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7F4B66" w:rsidRDefault="007F4B66" w:rsidP="007F4B6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7F4B66" w:rsidRDefault="007F4B66" w:rsidP="007F4B6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7F4B66" w:rsidRDefault="007F4B66" w:rsidP="007F4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4B66" w:rsidRPr="00593592" w:rsidRDefault="007F4B66" w:rsidP="00910A64">
      <w:pPr>
        <w:pStyle w:val="a3"/>
        <w:tabs>
          <w:tab w:val="left" w:pos="7215"/>
        </w:tabs>
        <w:spacing w:after="0" w:line="240" w:lineRule="auto"/>
        <w:ind w:left="0" w:right="42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Голова Ради                          </w:t>
      </w:r>
      <w:r w:rsidR="00910A64">
        <w:rPr>
          <w:rFonts w:ascii="Times New Roman" w:hAnsi="Times New Roman"/>
          <w:b/>
          <w:sz w:val="26"/>
          <w:szCs w:val="26"/>
          <w:lang w:val="uk-UA"/>
        </w:rPr>
        <w:t xml:space="preserve">           </w:t>
      </w:r>
      <w:r w:rsidR="000F2D79">
        <w:rPr>
          <w:rFonts w:ascii="Times New Roman" w:hAnsi="Times New Roman"/>
          <w:b/>
          <w:sz w:val="26"/>
          <w:szCs w:val="26"/>
          <w:lang w:val="uk-UA"/>
        </w:rPr>
        <w:t>/</w:t>
      </w:r>
      <w:r w:rsidR="000F2D79">
        <w:rPr>
          <w:rFonts w:ascii="Times New Roman" w:hAnsi="Times New Roman"/>
          <w:sz w:val="26"/>
          <w:szCs w:val="26"/>
          <w:lang w:val="uk-UA"/>
        </w:rPr>
        <w:t>підпис/</w:t>
      </w:r>
      <w:r w:rsidR="000F2D79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910A64">
        <w:rPr>
          <w:rFonts w:ascii="Times New Roman" w:hAnsi="Times New Roman"/>
          <w:b/>
          <w:sz w:val="26"/>
          <w:szCs w:val="26"/>
          <w:lang w:val="uk-UA"/>
        </w:rPr>
        <w:t xml:space="preserve">              </w:t>
      </w:r>
      <w:r w:rsidR="000F2D79">
        <w:rPr>
          <w:rFonts w:ascii="Times New Roman" w:hAnsi="Times New Roman"/>
          <w:b/>
          <w:sz w:val="26"/>
          <w:szCs w:val="26"/>
          <w:lang w:val="uk-UA"/>
        </w:rPr>
        <w:t xml:space="preserve">          </w:t>
      </w:r>
      <w:r w:rsidR="000F2D79">
        <w:rPr>
          <w:rFonts w:ascii="Times New Roman" w:hAnsi="Times New Roman"/>
          <w:b/>
          <w:sz w:val="26"/>
          <w:szCs w:val="26"/>
        </w:rPr>
        <w:t xml:space="preserve">   </w:t>
      </w:r>
      <w:r w:rsidRPr="00593592">
        <w:rPr>
          <w:rFonts w:ascii="Times New Roman" w:hAnsi="Times New Roman"/>
          <w:b/>
          <w:sz w:val="26"/>
          <w:szCs w:val="26"/>
        </w:rPr>
        <w:t>Н.М. </w:t>
      </w:r>
      <w:proofErr w:type="spellStart"/>
      <w:r w:rsidRPr="00593592">
        <w:rPr>
          <w:rFonts w:ascii="Times New Roman" w:hAnsi="Times New Roman"/>
          <w:b/>
          <w:sz w:val="26"/>
          <w:szCs w:val="26"/>
        </w:rPr>
        <w:t>Киричук</w:t>
      </w:r>
      <w:proofErr w:type="spellEnd"/>
    </w:p>
    <w:p w:rsidR="00E24BE9" w:rsidRDefault="00E24BE9"/>
    <w:sectPr w:rsidR="00E24BE9" w:rsidSect="00E2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5430"/>
    <w:multiLevelType w:val="hybridMultilevel"/>
    <w:tmpl w:val="0B82C960"/>
    <w:lvl w:ilvl="0" w:tplc="D48A3A6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4B66"/>
    <w:rsid w:val="000851E1"/>
    <w:rsid w:val="000C6C76"/>
    <w:rsid w:val="000F2D79"/>
    <w:rsid w:val="007C24C0"/>
    <w:rsid w:val="007F4B66"/>
    <w:rsid w:val="00824F28"/>
    <w:rsid w:val="00910A64"/>
    <w:rsid w:val="009C6F4F"/>
    <w:rsid w:val="00A51FD6"/>
    <w:rsid w:val="00C547C7"/>
    <w:rsid w:val="00DE0BC9"/>
    <w:rsid w:val="00E24BE9"/>
    <w:rsid w:val="00FF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B6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7F4B6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F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udovik.kie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udovik.kiev.ua" TargetMode="External"/><Relationship Id="rId5" Type="http://schemas.openxmlformats.org/officeDocument/2006/relationships/hyperlink" Target="mailto:so_trudovik@ukr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2</cp:revision>
  <cp:lastPrinted>2025-02-08T07:07:00Z</cp:lastPrinted>
  <dcterms:created xsi:type="dcterms:W3CDTF">2025-02-08T05:52:00Z</dcterms:created>
  <dcterms:modified xsi:type="dcterms:W3CDTF">2025-02-08T10:34:00Z</dcterms:modified>
</cp:coreProperties>
</file>